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111" w:rsidRDefault="00C26111" w:rsidP="00C26111">
      <w:pPr>
        <w:jc w:val="center"/>
        <w:rPr>
          <w:rFonts w:ascii="Economica" w:hAnsi="Economica"/>
          <w:sz w:val="36"/>
        </w:rPr>
      </w:pPr>
      <w:r>
        <w:rPr>
          <w:rFonts w:ascii="Economica" w:hAnsi="Economica"/>
          <w:sz w:val="36"/>
        </w:rPr>
        <w:t>Aller plus loin</w:t>
      </w:r>
    </w:p>
    <w:p w:rsidR="00C26111" w:rsidRPr="00C26111" w:rsidRDefault="00C26111" w:rsidP="00C26111">
      <w:pPr>
        <w:jc w:val="center"/>
        <w:rPr>
          <w:rFonts w:ascii="Economica" w:hAnsi="Economica"/>
          <w:sz w:val="36"/>
        </w:rPr>
      </w:pPr>
    </w:p>
    <w:p w:rsidR="00C26111" w:rsidRPr="00C26111" w:rsidRDefault="00C26111" w:rsidP="00C26111">
      <w:pPr>
        <w:jc w:val="center"/>
        <w:rPr>
          <w:rFonts w:asciiTheme="majorHAnsi" w:hAnsiTheme="majorHAnsi"/>
          <w:sz w:val="24"/>
          <w:u w:val="single"/>
        </w:rPr>
      </w:pPr>
      <w:r w:rsidRPr="00C26111">
        <w:rPr>
          <w:rFonts w:asciiTheme="majorHAnsi" w:hAnsiTheme="majorHAnsi"/>
          <w:sz w:val="24"/>
          <w:u w:val="single"/>
        </w:rPr>
        <w:t>Sur Internet</w:t>
      </w:r>
    </w:p>
    <w:p w:rsidR="007B4FE9" w:rsidRPr="00C26111" w:rsidRDefault="00FE1128">
      <w:pPr>
        <w:rPr>
          <w:rFonts w:asciiTheme="majorHAnsi" w:hAnsiTheme="majorHAnsi"/>
        </w:rPr>
      </w:pPr>
      <w:hyperlink r:id="rId6" w:history="1">
        <w:r w:rsidRPr="00C26111">
          <w:rPr>
            <w:rStyle w:val="Lienhypertexte"/>
            <w:rFonts w:asciiTheme="majorHAnsi" w:hAnsiTheme="majorHAnsi"/>
          </w:rPr>
          <w:t>http://www.educasources.education.fr/selection-detail-162742.html</w:t>
        </w:r>
      </w:hyperlink>
      <w:r w:rsidRPr="00C26111">
        <w:rPr>
          <w:rFonts w:asciiTheme="majorHAnsi" w:hAnsiTheme="majorHAnsi"/>
        </w:rPr>
        <w:t xml:space="preserve"> le site Internet de l’éducation national et du réseau </w:t>
      </w:r>
      <w:proofErr w:type="spellStart"/>
      <w:r w:rsidRPr="00C26111">
        <w:rPr>
          <w:rFonts w:asciiTheme="majorHAnsi" w:hAnsiTheme="majorHAnsi"/>
        </w:rPr>
        <w:t>Canopé</w:t>
      </w:r>
      <w:proofErr w:type="spellEnd"/>
      <w:r w:rsidRPr="00C26111">
        <w:rPr>
          <w:rFonts w:asciiTheme="majorHAnsi" w:hAnsiTheme="majorHAnsi"/>
        </w:rPr>
        <w:t xml:space="preserve"> de la Somme sur les déchets pour les enseignants de l’école élémentaire au lycée.</w:t>
      </w:r>
    </w:p>
    <w:p w:rsidR="00C26111" w:rsidRPr="00C26111" w:rsidRDefault="00C26111">
      <w:pPr>
        <w:rPr>
          <w:rFonts w:asciiTheme="majorHAnsi" w:hAnsiTheme="majorHAnsi"/>
        </w:rPr>
      </w:pPr>
      <w:r w:rsidRPr="00C26111">
        <w:rPr>
          <w:rFonts w:asciiTheme="majorHAnsi" w:hAnsiTheme="majorHAnsi"/>
        </w:rPr>
        <w:t xml:space="preserve">Les sites Internet des </w:t>
      </w:r>
      <w:proofErr w:type="spellStart"/>
      <w:r w:rsidRPr="00C26111">
        <w:rPr>
          <w:rFonts w:asciiTheme="majorHAnsi" w:hAnsiTheme="majorHAnsi"/>
        </w:rPr>
        <w:t>écoorganismes</w:t>
      </w:r>
      <w:proofErr w:type="spellEnd"/>
      <w:r w:rsidRPr="00C26111">
        <w:rPr>
          <w:rFonts w:asciiTheme="majorHAnsi" w:hAnsiTheme="majorHAnsi"/>
        </w:rPr>
        <w:t> : CITEO, VALORPLAST, COREPILE, RECYLUM, ECO-SYSTEMES… certains ont des outils pédagogiques</w:t>
      </w:r>
    </w:p>
    <w:p w:rsidR="00C26111" w:rsidRPr="00C26111" w:rsidRDefault="00C26111">
      <w:pPr>
        <w:rPr>
          <w:rFonts w:asciiTheme="majorHAnsi" w:hAnsiTheme="majorHAnsi"/>
        </w:rPr>
      </w:pPr>
      <w:r w:rsidRPr="00C26111">
        <w:rPr>
          <w:rFonts w:asciiTheme="majorHAnsi" w:hAnsiTheme="majorHAnsi"/>
        </w:rPr>
        <w:t>Le site Internet de votre collectivité : certaines ont des activités ludiques en ligne.</w:t>
      </w:r>
    </w:p>
    <w:p w:rsidR="00C26111" w:rsidRPr="00C26111" w:rsidRDefault="00C26111">
      <w:pPr>
        <w:rPr>
          <w:rFonts w:asciiTheme="majorHAnsi" w:hAnsiTheme="majorHAnsi"/>
        </w:rPr>
      </w:pPr>
    </w:p>
    <w:p w:rsidR="00C26111" w:rsidRPr="00C26111" w:rsidRDefault="00C26111" w:rsidP="00C26111">
      <w:pPr>
        <w:jc w:val="center"/>
        <w:rPr>
          <w:rFonts w:asciiTheme="majorHAnsi" w:hAnsiTheme="majorHAnsi"/>
          <w:sz w:val="24"/>
          <w:u w:val="single"/>
        </w:rPr>
      </w:pPr>
      <w:r w:rsidRPr="00C26111">
        <w:rPr>
          <w:rFonts w:asciiTheme="majorHAnsi" w:hAnsiTheme="majorHAnsi"/>
          <w:sz w:val="24"/>
          <w:u w:val="single"/>
        </w:rPr>
        <w:t>Outils pédagogiques</w:t>
      </w:r>
    </w:p>
    <w:p w:rsidR="00C26111" w:rsidRPr="00C26111" w:rsidRDefault="00C26111" w:rsidP="00C26111">
      <w:pPr>
        <w:rPr>
          <w:rFonts w:asciiTheme="majorHAnsi" w:hAnsiTheme="majorHAnsi"/>
        </w:rPr>
      </w:pPr>
      <w:r w:rsidRPr="00C26111">
        <w:rPr>
          <w:rFonts w:asciiTheme="majorHAnsi" w:hAnsiTheme="majorHAnsi"/>
        </w:rPr>
        <w:t>La délégation régionale de l’</w:t>
      </w:r>
      <w:proofErr w:type="spellStart"/>
      <w:r w:rsidRPr="00C26111">
        <w:rPr>
          <w:rFonts w:asciiTheme="majorHAnsi" w:hAnsiTheme="majorHAnsi"/>
        </w:rPr>
        <w:t>ademe</w:t>
      </w:r>
      <w:proofErr w:type="spellEnd"/>
      <w:r w:rsidRPr="00C26111">
        <w:rPr>
          <w:rFonts w:asciiTheme="majorHAnsi" w:hAnsiTheme="majorHAnsi"/>
        </w:rPr>
        <w:t xml:space="preserve"> propose des prêts d’outils pédagogiques</w:t>
      </w:r>
    </w:p>
    <w:p w:rsidR="00C26111" w:rsidRPr="00C26111" w:rsidRDefault="00C26111" w:rsidP="00C26111">
      <w:pPr>
        <w:rPr>
          <w:rFonts w:asciiTheme="majorHAnsi" w:hAnsiTheme="majorHAnsi"/>
        </w:rPr>
      </w:pPr>
      <w:r w:rsidRPr="00C26111">
        <w:rPr>
          <w:rFonts w:asciiTheme="majorHAnsi" w:hAnsiTheme="majorHAnsi"/>
        </w:rPr>
        <w:t>Le réseau des GRAINE (spécialisés en éducation à l’environnement) et FNE propose également des outils pédagogiques à emprunter.</w:t>
      </w:r>
    </w:p>
    <w:p w:rsidR="00C26111" w:rsidRDefault="00C26111" w:rsidP="00C26111">
      <w:pPr>
        <w:rPr>
          <w:rFonts w:asciiTheme="majorHAnsi" w:hAnsiTheme="majorHAnsi"/>
        </w:rPr>
      </w:pPr>
      <w:r w:rsidRPr="00C26111">
        <w:rPr>
          <w:rFonts w:asciiTheme="majorHAnsi" w:hAnsiTheme="majorHAnsi"/>
        </w:rPr>
        <w:t>Votre collectivité peut disposer d’outils pédagogiques à emprunter également.</w:t>
      </w:r>
    </w:p>
    <w:p w:rsidR="00C26111" w:rsidRDefault="00C26111" w:rsidP="00C26111">
      <w:pPr>
        <w:rPr>
          <w:rFonts w:asciiTheme="majorHAnsi" w:hAnsiTheme="majorHAnsi"/>
        </w:rPr>
      </w:pPr>
      <w:r>
        <w:rPr>
          <w:rFonts w:asciiTheme="majorHAnsi" w:hAnsiTheme="majorHAnsi"/>
        </w:rPr>
        <w:t>Le livre de la famille zéro déchet les Z</w:t>
      </w:r>
      <w:bookmarkStart w:id="0" w:name="_GoBack"/>
      <w:bookmarkEnd w:id="0"/>
      <w:r>
        <w:rPr>
          <w:rFonts w:asciiTheme="majorHAnsi" w:hAnsiTheme="majorHAnsi"/>
        </w:rPr>
        <w:t xml:space="preserve">enfants </w:t>
      </w:r>
      <w:proofErr w:type="spellStart"/>
      <w:r>
        <w:rPr>
          <w:rFonts w:asciiTheme="majorHAnsi" w:hAnsiTheme="majorHAnsi"/>
        </w:rPr>
        <w:t>ze</w:t>
      </w:r>
      <w:proofErr w:type="spellEnd"/>
      <w:r>
        <w:rPr>
          <w:rFonts w:asciiTheme="majorHAnsi" w:hAnsiTheme="majorHAnsi"/>
        </w:rPr>
        <w:t xml:space="preserve"> guide regorge d’idées pour sensibiliser les enfants au zéro déchet.</w:t>
      </w:r>
    </w:p>
    <w:p w:rsidR="00C26111" w:rsidRPr="00C26111" w:rsidRDefault="00C26111" w:rsidP="00C26111">
      <w:pPr>
        <w:rPr>
          <w:rFonts w:asciiTheme="majorHAnsi" w:hAnsiTheme="majorHAnsi"/>
        </w:rPr>
      </w:pPr>
      <w:r>
        <w:rPr>
          <w:rFonts w:asciiTheme="majorHAnsi" w:hAnsi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BF5F14" wp14:editId="3BAF4567">
                <wp:simplePos x="0" y="0"/>
                <wp:positionH relativeFrom="column">
                  <wp:posOffset>2348229</wp:posOffset>
                </wp:positionH>
                <wp:positionV relativeFrom="paragraph">
                  <wp:posOffset>1701800</wp:posOffset>
                </wp:positionV>
                <wp:extent cx="209550" cy="400050"/>
                <wp:effectExtent l="38100" t="38100" r="19050" b="1905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9550" cy="4000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DF8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84.9pt;margin-top:134pt;width:16.5pt;height:31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" strokecolor="#5b9bd5 [3204]" strokeweight="1.5pt">
                <v:stroke endarrow="block" joinstyle="miter"/>
              </v:shape>
            </w:pict>
          </mc:Fallback>
        </mc:AlternateContent>
      </w:r>
      <w:r>
        <w:rPr>
          <w:rFonts w:asciiTheme="majorHAnsi" w:hAnsi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35576B" wp14:editId="34678A4D">
                <wp:simplePos x="0" y="0"/>
                <wp:positionH relativeFrom="column">
                  <wp:posOffset>3710305</wp:posOffset>
                </wp:positionH>
                <wp:positionV relativeFrom="paragraph">
                  <wp:posOffset>1701800</wp:posOffset>
                </wp:positionV>
                <wp:extent cx="45719" cy="400050"/>
                <wp:effectExtent l="38100" t="38100" r="50165" b="19050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40005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45FBA" id="Connecteur droit avec flèche 4" o:spid="_x0000_s1026" type="#_x0000_t32" style="position:absolute;margin-left:292.15pt;margin-top:134pt;width:3.6pt;height:31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" strokecolor="#5b9bd5 [3204]" strokeweight="1.5pt">
                <v:stroke endarrow="block" joinstyle="miter"/>
              </v:shape>
            </w:pict>
          </mc:Fallback>
        </mc:AlternateContent>
      </w:r>
      <w:r w:rsidRPr="00C26111">
        <w:rPr>
          <w:rFonts w:asciiTheme="majorHAnsi" w:hAnsiTheme="majorHAnsi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395605</wp:posOffset>
                </wp:positionH>
                <wp:positionV relativeFrom="paragraph">
                  <wp:posOffset>2101850</wp:posOffset>
                </wp:positionV>
                <wp:extent cx="5162550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25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111" w:rsidRPr="00C26111" w:rsidRDefault="00C26111" w:rsidP="00C26111">
                            <w:pPr>
                              <w:jc w:val="center"/>
                              <w:rPr>
                                <w:rFonts w:asciiTheme="majorHAnsi" w:hAnsiTheme="majorHAnsi"/>
                                <w:sz w:val="24"/>
                              </w:rPr>
                            </w:pPr>
                            <w:r w:rsidRPr="00C26111">
                              <w:rPr>
                                <w:rFonts w:asciiTheme="majorHAnsi" w:hAnsiTheme="majorHAnsi"/>
                                <w:sz w:val="24"/>
                              </w:rPr>
                              <w:t>Pour les enfants et pour les adultes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1.15pt;margin-top:165.5pt;width:406.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" stroked="f">
                <v:textbox style="mso-fit-shape-to-text:t">
                  <w:txbxContent>
                    <w:p w:rsidR="00C26111" w:rsidRPr="00C26111" w:rsidRDefault="00C26111" w:rsidP="00C26111">
                      <w:pPr>
                        <w:jc w:val="center"/>
                        <w:rPr>
                          <w:rFonts w:asciiTheme="majorHAnsi" w:hAnsiTheme="majorHAnsi"/>
                          <w:sz w:val="24"/>
                        </w:rPr>
                      </w:pPr>
                      <w:r w:rsidRPr="00C26111">
                        <w:rPr>
                          <w:rFonts w:asciiTheme="majorHAnsi" w:hAnsiTheme="majorHAnsi"/>
                          <w:sz w:val="24"/>
                        </w:rPr>
                        <w:t>Pour les enfants et pour les adultes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1271905</wp:posOffset>
            </wp:positionH>
            <wp:positionV relativeFrom="paragraph">
              <wp:posOffset>-3175</wp:posOffset>
            </wp:positionV>
            <wp:extent cx="3114675" cy="168592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6111" w:rsidRPr="00C2611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41F" w:rsidRDefault="0088341F" w:rsidP="00C26111">
      <w:pPr>
        <w:spacing w:after="0" w:line="240" w:lineRule="auto"/>
      </w:pPr>
      <w:r>
        <w:separator/>
      </w:r>
    </w:p>
  </w:endnote>
  <w:endnote w:type="continuationSeparator" w:id="0">
    <w:p w:rsidR="0088341F" w:rsidRDefault="0088341F" w:rsidP="00C26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conomica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41F" w:rsidRDefault="0088341F" w:rsidP="00C26111">
      <w:pPr>
        <w:spacing w:after="0" w:line="240" w:lineRule="auto"/>
      </w:pPr>
      <w:r>
        <w:separator/>
      </w:r>
    </w:p>
  </w:footnote>
  <w:footnote w:type="continuationSeparator" w:id="0">
    <w:p w:rsidR="0088341F" w:rsidRDefault="0088341F" w:rsidP="00C26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111" w:rsidRDefault="00C2611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2205355</wp:posOffset>
          </wp:positionH>
          <wp:positionV relativeFrom="paragraph">
            <wp:posOffset>-344805</wp:posOffset>
          </wp:positionV>
          <wp:extent cx="1314450" cy="714375"/>
          <wp:effectExtent l="0" t="0" r="0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zdt-rectangle-rv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4450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128"/>
    <w:rsid w:val="002D7E6A"/>
    <w:rsid w:val="0088341F"/>
    <w:rsid w:val="00994036"/>
    <w:rsid w:val="00C26111"/>
    <w:rsid w:val="00FE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FF80DA-F91A-4B7A-B196-14EEA199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FE11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2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6111"/>
  </w:style>
  <w:style w:type="paragraph" w:styleId="Pieddepage">
    <w:name w:val="footer"/>
    <w:basedOn w:val="Normal"/>
    <w:link w:val="PieddepageCar"/>
    <w:uiPriority w:val="99"/>
    <w:unhideWhenUsed/>
    <w:rsid w:val="00C261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61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casources.education.fr/selection-detail-162742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 Meslard</dc:creator>
  <cp:keywords/>
  <dc:description/>
  <cp:lastModifiedBy>hugo Meslard</cp:lastModifiedBy>
  <cp:revision>2</cp:revision>
  <dcterms:created xsi:type="dcterms:W3CDTF">2018-01-27T14:47:00Z</dcterms:created>
  <dcterms:modified xsi:type="dcterms:W3CDTF">2018-01-27T15:05:00Z</dcterms:modified>
</cp:coreProperties>
</file>